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40"/>
        </w:rPr>
      </w:pPr>
      <w:r>
        <w:rPr>
          <w:b/>
          <w:sz w:val="40"/>
        </w:rPr>
        <w:t>GROWL Kurs</w:t>
      </w:r>
    </w:p>
    <w:p>
      <w:pPr>
        <w:pStyle w:val="Normal"/>
        <w:rPr>
          <w:i/>
          <w:sz w:val="32"/>
        </w:rPr>
      </w:pPr>
      <w:r>
        <w:rPr>
          <w:i/>
          <w:sz w:val="32"/>
        </w:rPr>
        <w:t>Musikinstrumente Bauen - Gemeinsam Kreativ sein</w:t>
      </w:r>
    </w:p>
    <w:p>
      <w:pPr>
        <w:pStyle w:val="Normal"/>
        <w:rPr>
          <w:b/>
          <w:sz w:val="32"/>
        </w:rPr>
      </w:pPr>
      <w:r>
        <w:rPr>
          <w:b/>
          <w:sz w:val="32"/>
        </w:rPr>
        <w:t>Ziel:</w:t>
      </w:r>
    </w:p>
    <w:p>
      <w:pPr>
        <w:pStyle w:val="Normal"/>
        <w:rPr>
          <w:sz w:val="32"/>
        </w:rPr>
      </w:pPr>
      <w:r>
        <w:rPr>
          <w:sz w:val="32"/>
        </w:rPr>
        <w:t xml:space="preserve">Ziel des Kurses ist, die Kursteilnehmer über den Nutzen und Anwendungsmöglichkeiten von kreativem Handeln in Gruppen und Gemeinschaften darzulegen und erfahren zu lassen. </w:t>
      </w:r>
    </w:p>
    <w:p>
      <w:pPr>
        <w:pStyle w:val="Normal"/>
        <w:rPr>
          <w:b/>
          <w:sz w:val="32"/>
        </w:rPr>
      </w:pPr>
      <w:r>
        <w:rPr>
          <w:b/>
          <w:sz w:val="32"/>
        </w:rPr>
        <w:t>Methode:</w:t>
      </w:r>
    </w:p>
    <w:p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>30-45 Minuten Speech und Austausch</w:t>
      </w:r>
      <w:r>
        <w:rPr>
          <w:sz w:val="32"/>
        </w:rPr>
        <w:t xml:space="preserve"> über folgende Themen: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Warum künstlerisch kreativ sein in der Gemeinschaft?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Klang und Rhythmus als gemeinschaftsstiftendes Erlebnis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Bedürfnisse über Kreativität statt Konsum befriedigen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Sich im Schaffen erleben, kann ich Fähigkeiten teilen, ausprobieren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Kreativität teilen, sich dem anderen zeigen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Kunstprojekte, um an einem persönlichem/gemeinschaftlichen Thema zu arbeiten</w:t>
      </w:r>
    </w:p>
    <w:p>
      <w:pPr>
        <w:pStyle w:val="ListParagraph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90min Kreativphase: </w:t>
      </w:r>
      <w:r>
        <w:rPr>
          <w:sz w:val="32"/>
        </w:rPr>
        <w:t>Jede/r Teilnehmer/in gestaltet ein Musikinstrument seiner/ihrer Wahl. Maximal 10-15 Teilnehmer je nach Werkstatt Größe.</w:t>
      </w:r>
    </w:p>
    <w:p>
      <w:pPr>
        <w:pStyle w:val="ListParagraph"/>
        <w:numPr>
          <w:ilvl w:val="0"/>
          <w:numId w:val="3"/>
        </w:numPr>
        <w:rPr>
          <w:sz w:val="32"/>
        </w:rPr>
      </w:pPr>
      <w:r>
        <w:rPr>
          <w:b/>
          <w:sz w:val="32"/>
        </w:rPr>
        <w:t>Rasseln</w:t>
      </w:r>
      <w:r>
        <w:rPr>
          <w:sz w:val="32"/>
        </w:rPr>
        <w:t xml:space="preserve"> aus Pappröhren </w:t>
      </w:r>
    </w:p>
    <w:p>
      <w:pPr>
        <w:pStyle w:val="ListParagraph"/>
        <w:numPr>
          <w:ilvl w:val="0"/>
          <w:numId w:val="3"/>
        </w:numPr>
        <w:rPr>
          <w:sz w:val="32"/>
        </w:rPr>
      </w:pPr>
      <w:r>
        <w:rPr>
          <w:b/>
          <w:sz w:val="32"/>
        </w:rPr>
        <w:t>Raddle-Bones</w:t>
      </w:r>
      <w:r>
        <w:rPr>
          <w:sz w:val="32"/>
        </w:rPr>
        <w:t>: Spezielle Rasseln aus Holz</w:t>
      </w:r>
    </w:p>
    <w:p>
      <w:pPr>
        <w:pStyle w:val="ListParagraph"/>
        <w:numPr>
          <w:ilvl w:val="0"/>
          <w:numId w:val="3"/>
        </w:numPr>
        <w:rPr>
          <w:sz w:val="32"/>
        </w:rPr>
      </w:pPr>
      <w:r>
        <w:rPr>
          <w:b/>
          <w:sz w:val="32"/>
        </w:rPr>
        <w:t>Obertonflöten</w:t>
      </w:r>
      <w:r>
        <w:rPr>
          <w:sz w:val="32"/>
        </w:rPr>
        <w:t xml:space="preserve"> aus Plastikrohr </w:t>
      </w:r>
    </w:p>
    <w:p>
      <w:pPr>
        <w:pStyle w:val="ListParagraph"/>
        <w:numPr>
          <w:ilvl w:val="0"/>
          <w:numId w:val="3"/>
        </w:numPr>
        <w:rPr>
          <w:sz w:val="32"/>
        </w:rPr>
      </w:pPr>
      <w:r>
        <w:rPr>
          <w:b/>
          <w:sz w:val="32"/>
        </w:rPr>
        <w:t>Rührtrommel</w:t>
      </w:r>
      <w:r>
        <w:rPr>
          <w:sz w:val="32"/>
        </w:rPr>
        <w:t xml:space="preserve"> aus Holz</w:t>
      </w:r>
    </w:p>
    <w:p>
      <w:pPr>
        <w:pStyle w:val="ListParagraph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>15 min. Musizieren</w:t>
      </w:r>
      <w:r>
        <w:rPr>
          <w:sz w:val="32"/>
        </w:rPr>
        <w:t xml:space="preserve"> mit den frisch gebauten Musikinstrumenten</w:t>
      </w:r>
    </w:p>
    <w:p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15min Redekreis: </w:t>
      </w:r>
      <w:r>
        <w:rPr>
          <w:sz w:val="32"/>
        </w:rPr>
        <w:t>Was habe ich erlebt, gelernt, geteilt?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sz w:val="40"/>
        </w:rPr>
      </w:pPr>
      <w:r>
        <w:rPr>
          <w:b/>
          <w:sz w:val="40"/>
        </w:rPr>
        <w:t>Trommelkreis</w:t>
      </w:r>
    </w:p>
    <w:p>
      <w:pPr>
        <w:pStyle w:val="Normal"/>
        <w:rPr>
          <w:i/>
          <w:sz w:val="32"/>
        </w:rPr>
      </w:pPr>
      <w:r>
        <w:rPr>
          <w:i/>
          <w:sz w:val="32"/>
        </w:rPr>
        <w:t xml:space="preserve">Wie können wir uns in Harmonie zusammen ausdrücken? </w:t>
      </w:r>
    </w:p>
    <w:p>
      <w:pPr>
        <w:pStyle w:val="Normal"/>
        <w:rPr>
          <w:sz w:val="32"/>
        </w:rPr>
      </w:pPr>
      <w:r>
        <w:rPr>
          <w:i/>
          <w:sz w:val="32"/>
        </w:rPr>
        <w:t>Wie können wir gemeinsam einen Groove finden, der alle mitreißt?</w:t>
      </w:r>
      <w:r>
        <w:rPr>
          <w:sz w:val="32"/>
        </w:rPr>
        <w:br/>
      </w:r>
    </w:p>
    <w:p>
      <w:pPr>
        <w:pStyle w:val="Normal"/>
        <w:rPr>
          <w:sz w:val="32"/>
        </w:rPr>
      </w:pPr>
      <w:r>
        <w:rPr>
          <w:b/>
          <w:sz w:val="32"/>
        </w:rPr>
        <w:t>Ziel:</w:t>
      </w:r>
      <w:r>
        <w:rPr>
          <w:sz w:val="32"/>
        </w:rPr>
        <w:t xml:space="preserve"> In einer großen Gruppe (min. 10Tln) mit Percussion Instrumenten gemeinsam einen Rhythmus aufbauen, das Tempo halten und sich im eigenen Rhythmus wohlfühlen lernen. Die Teilnehmer/in können dabei auch improvisieren. Dabei soll darauf geachtet werden, das rechte Maß zu finden zwischen Zurückhaltung und Initiative zeigen.</w:t>
      </w:r>
    </w:p>
    <w:p>
      <w:pPr>
        <w:pStyle w:val="Normal"/>
        <w:rPr>
          <w:sz w:val="32"/>
        </w:rPr>
      </w:pPr>
      <w:r>
        <w:rPr>
          <w:b/>
          <w:sz w:val="32"/>
        </w:rPr>
        <w:t>Methode:</w:t>
      </w:r>
      <w:r>
        <w:rPr>
          <w:sz w:val="32"/>
        </w:rPr>
        <w:t xml:space="preserve"> Der/die Leiter/in muss rhythmuserfahren sein und die Takte anleiten können. Es werden 3 verschiedene Rhythmusinstrumente angeboten. Jeder Teilnehmer/in sucht sich eins aus. Danach instruiert der Leiter jeder der drei Gruppen den Rhythmus. Mögliche Taktarten: 4/4, 6/8, 11/4. Alle drei Gruppen ergänzen sich in ihren Betonungen und werden gleichzeitig gespielt.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b/>
          <w:sz w:val="40"/>
        </w:rPr>
      </w:pPr>
      <w:r>
        <w:rPr>
          <w:b/>
          <w:sz w:val="40"/>
        </w:rPr>
        <w:t>Klangmassage mit Monocho</w:t>
      </w:r>
      <w:bookmarkStart w:id="0" w:name="_GoBack"/>
      <w:bookmarkEnd w:id="0"/>
      <w:r>
        <w:rPr>
          <w:b/>
          <w:sz w:val="40"/>
        </w:rPr>
        <w:t>rden</w:t>
      </w:r>
    </w:p>
    <w:p>
      <w:pPr>
        <w:pStyle w:val="Normal"/>
        <w:rPr>
          <w:i/>
          <w:sz w:val="32"/>
        </w:rPr>
      </w:pPr>
      <w:r>
        <w:rPr>
          <w:i/>
          <w:sz w:val="32"/>
        </w:rPr>
        <w:t>Wie können wir in der Gemeinschaft ein Feld von Liebe – ein Gefühl von Geliebt sein kreieren und erhalten</w:t>
      </w:r>
    </w:p>
    <w:p>
      <w:pPr>
        <w:pStyle w:val="Normal"/>
        <w:rPr>
          <w:sz w:val="32"/>
        </w:rPr>
      </w:pPr>
      <w:r>
        <w:rPr>
          <w:b/>
          <w:sz w:val="32"/>
        </w:rPr>
        <w:t xml:space="preserve">Ziel: </w:t>
      </w:r>
      <w:r>
        <w:rPr>
          <w:sz w:val="32"/>
        </w:rPr>
        <w:t>In Gemeinschaften einen Moment schaffen, in dem man sich liebevoll nah sein kann, ohne sexuelles Verlangen, um Nähe aus dem Herzen zu ermöglichen, die Gemeinschaft trägt.</w:t>
      </w:r>
    </w:p>
    <w:p>
      <w:pPr>
        <w:pStyle w:val="Normal"/>
        <w:rPr>
          <w:sz w:val="32"/>
        </w:rPr>
      </w:pPr>
      <w:r>
        <w:rPr>
          <w:sz w:val="32"/>
        </w:rPr>
        <w:t xml:space="preserve">Momente schaffen, in denen wir Friede und Tiefenentspannung erfahren können und uns gegenseitig heilsame Nähe anbieten. </w:t>
      </w:r>
    </w:p>
    <w:p>
      <w:pPr>
        <w:pStyle w:val="Normal"/>
        <w:rPr>
          <w:b/>
          <w:sz w:val="32"/>
        </w:rPr>
      </w:pPr>
      <w:r>
        <w:rPr>
          <w:b/>
          <w:sz w:val="32"/>
        </w:rPr>
        <w:t xml:space="preserve">Methode: </w:t>
      </w:r>
    </w:p>
    <w:p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15min Einführung Speech</w:t>
      </w:r>
    </w:p>
    <w:p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5 min Monochord Spieltechnik zeigen</w:t>
      </w:r>
    </w:p>
    <w:p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2x 10 min Paarweise bespielen sich die Teilnehmer abwechselnd mit dem Monochord</w:t>
      </w:r>
    </w:p>
    <w:p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10 min Erlebnisse austauschen</w:t>
      </w:r>
    </w:p>
    <w:p>
      <w:pPr>
        <w:pStyle w:val="ListParagraph"/>
        <w:ind w:left="0" w:right="0" w:hanging="0"/>
        <w:rPr>
          <w:sz w:val="32"/>
        </w:rPr>
      </w:pPr>
      <w:r>
        <w:rPr>
          <w:b/>
          <w:sz w:val="32"/>
        </w:rPr>
        <w:t>Materialien</w:t>
      </w:r>
      <w:r>
        <w:rPr>
          <w:sz w:val="32"/>
        </w:rPr>
        <w:t>: 1 Monochord vom Klangraum pro Paar (werden gestellt), 1 Decke pro Paar (bitte mitbringen)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DE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prechblasentextZchn" w:customStyle="1">
    <w:name w:val="Sprechblasentext Zchn"/>
    <w:uiPriority w:val="99"/>
    <w:semiHidden/>
    <w:link w:val="Sprechblasentext"/>
    <w:rsid w:val="000d2876"/>
    <w:basedOn w:val="DefaultParagraphFont"/>
    <w:rPr>
      <w:rFonts w:ascii="Segoe UI" w:hAnsi="Segoe UI" w:cs="Segoe UI"/>
      <w:sz w:val="18"/>
      <w:szCs w:val="18"/>
    </w:rPr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ac091d"/>
    <w:basedOn w:val="Normal"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SprechblasentextZchn"/>
    <w:rsid w:val="000d2876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2015-03-09T09:14:00Z</dcterms:created>
  <dc:creator>Nutzer</dc:creator>
  <dc:language>de-DE</dc:language>
  <cp:lastModifiedBy>Nutzer</cp:lastModifiedBy>
  <cp:lastPrinted>2015-06-04T11:00:00Z</cp:lastPrinted>
  <dcterms:modified xsi:type="dcterms:W3CDTF">2015-06-04T12:27:00Z</dcterms:modified>
  <cp:revision>12</cp:revision>
</cp:coreProperties>
</file>